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4C" w:rsidRPr="0021224C" w:rsidRDefault="0021224C" w:rsidP="0021224C">
      <w:pPr>
        <w:jc w:val="center"/>
        <w:rPr>
          <w:b/>
        </w:rPr>
      </w:pPr>
      <w:r w:rsidRPr="0021224C">
        <w:rPr>
          <w:b/>
        </w:rPr>
        <w:t>Real Faith in Real Life: What Money Can’t Buy</w:t>
      </w:r>
    </w:p>
    <w:p w:rsidR="0021224C" w:rsidRPr="0021224C" w:rsidRDefault="0021224C" w:rsidP="0021224C">
      <w:pPr>
        <w:jc w:val="center"/>
      </w:pPr>
      <w:r w:rsidRPr="0021224C">
        <w:t>James 5:1-6</w:t>
      </w:r>
    </w:p>
    <w:p w:rsidR="0021224C" w:rsidRPr="0021224C" w:rsidRDefault="0021224C" w:rsidP="0021224C"/>
    <w:p w:rsidR="0021224C" w:rsidRPr="0021224C" w:rsidRDefault="0021224C" w:rsidP="0021224C">
      <w:r w:rsidRPr="0021224C">
        <w:t>Introduction:</w:t>
      </w:r>
    </w:p>
    <w:p w:rsidR="0021224C" w:rsidRPr="0021224C" w:rsidRDefault="0021224C" w:rsidP="0021224C"/>
    <w:p w:rsidR="0021224C" w:rsidRPr="0021224C" w:rsidRDefault="0021224C" w:rsidP="0021224C">
      <w:r w:rsidRPr="0021224C">
        <w:t xml:space="preserve">The genuine Christian uses </w:t>
      </w:r>
      <w:r w:rsidR="00E87789">
        <w:rPr>
          <w:u w:val="single"/>
        </w:rPr>
        <w:t>____________________</w:t>
      </w:r>
      <w:r w:rsidRPr="0021224C">
        <w:t xml:space="preserve"> to alleviate the </w:t>
      </w:r>
      <w:r w:rsidR="00E87789">
        <w:rPr>
          <w:u w:val="single"/>
        </w:rPr>
        <w:t>__________________</w:t>
      </w:r>
      <w:r w:rsidRPr="0021224C">
        <w:t xml:space="preserve"> of others. </w:t>
      </w:r>
    </w:p>
    <w:p w:rsidR="0021224C" w:rsidRPr="0021224C" w:rsidRDefault="0021224C" w:rsidP="0021224C"/>
    <w:p w:rsidR="0021224C" w:rsidRPr="0021224C" w:rsidRDefault="0021224C" w:rsidP="00E87789">
      <w:pPr>
        <w:numPr>
          <w:ilvl w:val="0"/>
          <w:numId w:val="1"/>
        </w:numPr>
        <w:spacing w:line="480" w:lineRule="auto"/>
        <w:contextualSpacing/>
      </w:pPr>
      <w:r w:rsidRPr="0021224C">
        <w:t xml:space="preserve">The </w:t>
      </w:r>
      <w:r w:rsidR="00E87789">
        <w:rPr>
          <w:u w:val="single"/>
        </w:rPr>
        <w:t>_________________</w:t>
      </w:r>
      <w:r w:rsidRPr="0021224C">
        <w:t xml:space="preserve"> of coming judgment (v.1-3b)</w:t>
      </w:r>
    </w:p>
    <w:p w:rsidR="0021224C" w:rsidRPr="0021224C" w:rsidRDefault="0021224C" w:rsidP="00E87789">
      <w:pPr>
        <w:numPr>
          <w:ilvl w:val="0"/>
          <w:numId w:val="2"/>
        </w:numPr>
        <w:spacing w:line="480" w:lineRule="auto"/>
        <w:contextualSpacing/>
      </w:pPr>
      <w:r w:rsidRPr="0021224C">
        <w:t xml:space="preserve">Its </w:t>
      </w:r>
      <w:r w:rsidR="00E87789">
        <w:rPr>
          <w:u w:val="single"/>
        </w:rPr>
        <w:t>___________________</w:t>
      </w:r>
    </w:p>
    <w:p w:rsidR="0021224C" w:rsidRPr="0021224C" w:rsidRDefault="0021224C" w:rsidP="00E87789">
      <w:pPr>
        <w:numPr>
          <w:ilvl w:val="0"/>
          <w:numId w:val="2"/>
        </w:numPr>
        <w:spacing w:line="480" w:lineRule="auto"/>
        <w:contextualSpacing/>
      </w:pPr>
      <w:r w:rsidRPr="0021224C">
        <w:t xml:space="preserve">Its </w:t>
      </w:r>
      <w:r w:rsidR="00E87789">
        <w:rPr>
          <w:u w:val="single"/>
        </w:rPr>
        <w:t>___________________</w:t>
      </w:r>
      <w:bookmarkStart w:id="0" w:name="_GoBack"/>
      <w:bookmarkEnd w:id="0"/>
    </w:p>
    <w:p w:rsidR="0021224C" w:rsidRPr="0021224C" w:rsidRDefault="0021224C" w:rsidP="00E87789">
      <w:pPr>
        <w:numPr>
          <w:ilvl w:val="0"/>
          <w:numId w:val="2"/>
        </w:numPr>
        <w:spacing w:line="480" w:lineRule="auto"/>
        <w:contextualSpacing/>
      </w:pPr>
      <w:r w:rsidRPr="0021224C">
        <w:t xml:space="preserve">Its </w:t>
      </w:r>
      <w:r w:rsidR="00E87789">
        <w:rPr>
          <w:u w:val="single"/>
        </w:rPr>
        <w:t>___________________</w:t>
      </w:r>
      <w:r w:rsidRPr="0021224C">
        <w:t xml:space="preserve"> </w:t>
      </w:r>
    </w:p>
    <w:p w:rsidR="0021224C" w:rsidRPr="0021224C" w:rsidRDefault="0021224C" w:rsidP="00E87789">
      <w:pPr>
        <w:spacing w:line="480" w:lineRule="auto"/>
      </w:pPr>
    </w:p>
    <w:p w:rsidR="0021224C" w:rsidRPr="0021224C" w:rsidRDefault="0021224C" w:rsidP="00E87789">
      <w:pPr>
        <w:numPr>
          <w:ilvl w:val="0"/>
          <w:numId w:val="1"/>
        </w:numPr>
        <w:spacing w:line="480" w:lineRule="auto"/>
        <w:contextualSpacing/>
      </w:pPr>
      <w:r w:rsidRPr="0021224C">
        <w:t xml:space="preserve">The </w:t>
      </w:r>
      <w:r w:rsidR="00E87789">
        <w:rPr>
          <w:u w:val="single"/>
        </w:rPr>
        <w:t>_________________</w:t>
      </w:r>
      <w:r w:rsidRPr="0021224C">
        <w:t xml:space="preserve"> for coming judgment (v.3c-6)</w:t>
      </w:r>
    </w:p>
    <w:p w:rsidR="0021224C" w:rsidRPr="0021224C" w:rsidRDefault="0021224C" w:rsidP="00E87789">
      <w:pPr>
        <w:numPr>
          <w:ilvl w:val="0"/>
          <w:numId w:val="3"/>
        </w:numPr>
        <w:spacing w:line="480" w:lineRule="auto"/>
        <w:contextualSpacing/>
      </w:pPr>
      <w:r w:rsidRPr="0021224C">
        <w:t xml:space="preserve">A guilty verdict of </w:t>
      </w:r>
      <w:r w:rsidR="00E87789">
        <w:rPr>
          <w:u w:val="single"/>
        </w:rPr>
        <w:t>_____________________</w:t>
      </w:r>
    </w:p>
    <w:p w:rsidR="0021224C" w:rsidRPr="0021224C" w:rsidRDefault="0021224C" w:rsidP="00E87789">
      <w:pPr>
        <w:numPr>
          <w:ilvl w:val="0"/>
          <w:numId w:val="3"/>
        </w:numPr>
        <w:spacing w:line="480" w:lineRule="auto"/>
        <w:contextualSpacing/>
      </w:pPr>
      <w:r w:rsidRPr="0021224C">
        <w:t xml:space="preserve">A guilty verdict of </w:t>
      </w:r>
      <w:r w:rsidR="00E87789">
        <w:rPr>
          <w:u w:val="single"/>
        </w:rPr>
        <w:t>_____________________</w:t>
      </w:r>
      <w:r w:rsidRPr="0021224C">
        <w:t xml:space="preserve"> </w:t>
      </w:r>
    </w:p>
    <w:p w:rsidR="0021224C" w:rsidRPr="0021224C" w:rsidRDefault="0021224C" w:rsidP="00E87789">
      <w:pPr>
        <w:numPr>
          <w:ilvl w:val="0"/>
          <w:numId w:val="3"/>
        </w:numPr>
        <w:spacing w:line="480" w:lineRule="auto"/>
        <w:contextualSpacing/>
      </w:pPr>
      <w:r w:rsidRPr="0021224C">
        <w:t xml:space="preserve">A guilty verdict of </w:t>
      </w:r>
      <w:r w:rsidR="00E87789">
        <w:rPr>
          <w:u w:val="single"/>
        </w:rPr>
        <w:t>_____________________</w:t>
      </w:r>
    </w:p>
    <w:p w:rsidR="0021224C" w:rsidRPr="0021224C" w:rsidRDefault="0021224C" w:rsidP="00E87789">
      <w:pPr>
        <w:numPr>
          <w:ilvl w:val="0"/>
          <w:numId w:val="3"/>
        </w:numPr>
        <w:spacing w:line="480" w:lineRule="auto"/>
        <w:contextualSpacing/>
      </w:pPr>
      <w:r w:rsidRPr="0021224C">
        <w:t xml:space="preserve">A guilty verdict of </w:t>
      </w:r>
      <w:r w:rsidR="00E87789">
        <w:rPr>
          <w:u w:val="single"/>
        </w:rPr>
        <w:t>_____________________</w:t>
      </w:r>
    </w:p>
    <w:p w:rsidR="0021224C" w:rsidRPr="0021224C" w:rsidRDefault="0021224C" w:rsidP="0021224C"/>
    <w:p w:rsidR="0021224C" w:rsidRPr="0021224C" w:rsidRDefault="0021224C" w:rsidP="0021224C">
      <w:r w:rsidRPr="0021224C">
        <w:t>Conclusion:</w:t>
      </w:r>
    </w:p>
    <w:p w:rsidR="0021224C" w:rsidRPr="0021224C" w:rsidRDefault="0021224C" w:rsidP="0021224C"/>
    <w:p w:rsidR="0021224C" w:rsidRPr="0021224C" w:rsidRDefault="0021224C" w:rsidP="00E87789">
      <w:pPr>
        <w:spacing w:line="480" w:lineRule="auto"/>
      </w:pPr>
      <w:r w:rsidRPr="0021224C">
        <w:t xml:space="preserve">May the faithful </w:t>
      </w:r>
      <w:r w:rsidR="00E87789">
        <w:rPr>
          <w:u w:val="single"/>
        </w:rPr>
        <w:t>___________________</w:t>
      </w:r>
      <w:r w:rsidRPr="0021224C">
        <w:t xml:space="preserve"> of our resources </w:t>
      </w:r>
      <w:r w:rsidR="00E87789">
        <w:rPr>
          <w:u w:val="single"/>
        </w:rPr>
        <w:t>________________</w:t>
      </w:r>
      <w:r w:rsidRPr="0021224C">
        <w:t xml:space="preserve"> that we are not </w:t>
      </w:r>
      <w:r w:rsidR="00E87789">
        <w:rPr>
          <w:u w:val="single"/>
        </w:rPr>
        <w:t>________________</w:t>
      </w:r>
      <w:r w:rsidRPr="0021224C">
        <w:t xml:space="preserve"> before God. </w:t>
      </w:r>
    </w:p>
    <w:p w:rsidR="0021224C" w:rsidRDefault="0021224C"/>
    <w:sectPr w:rsidR="0021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3765"/>
    <w:multiLevelType w:val="hybridMultilevel"/>
    <w:tmpl w:val="9618819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01DE"/>
    <w:multiLevelType w:val="hybridMultilevel"/>
    <w:tmpl w:val="9362C4E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05971"/>
    <w:multiLevelType w:val="hybridMultilevel"/>
    <w:tmpl w:val="40149D0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4C"/>
    <w:rsid w:val="0021224C"/>
    <w:rsid w:val="00E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721F"/>
  <w15:chartTrackingRefBased/>
  <w15:docId w15:val="{E1A1CEEB-8280-314B-A54D-53B0079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techsup</cp:lastModifiedBy>
  <cp:revision>2</cp:revision>
  <dcterms:created xsi:type="dcterms:W3CDTF">2018-10-20T16:14:00Z</dcterms:created>
  <dcterms:modified xsi:type="dcterms:W3CDTF">2018-10-20T16:14:00Z</dcterms:modified>
</cp:coreProperties>
</file>