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A" w:rsidRPr="00664222" w:rsidRDefault="00C350CA" w:rsidP="00C350CA">
      <w:pPr>
        <w:jc w:val="center"/>
        <w:rPr>
          <w:rFonts w:cstheme="minorHAnsi"/>
          <w:b/>
          <w:sz w:val="28"/>
          <w:szCs w:val="28"/>
          <w:u w:val="single"/>
        </w:rPr>
      </w:pPr>
      <w:r w:rsidRPr="00664222">
        <w:rPr>
          <w:rFonts w:cstheme="minorHAnsi"/>
          <w:b/>
          <w:sz w:val="28"/>
          <w:szCs w:val="28"/>
          <w:u w:val="single"/>
        </w:rPr>
        <w:t>WHAT THE BIBLE TEACHES ABOUT THE CHURCH</w:t>
      </w:r>
    </w:p>
    <w:p w:rsidR="00C350CA" w:rsidRPr="00664222" w:rsidRDefault="0067266C" w:rsidP="00C350CA">
      <w:pPr>
        <w:jc w:val="center"/>
        <w:rPr>
          <w:rFonts w:cstheme="minorHAnsi"/>
          <w:b/>
          <w:i/>
          <w:sz w:val="28"/>
          <w:szCs w:val="28"/>
        </w:rPr>
      </w:pPr>
      <w:r w:rsidRPr="00664222">
        <w:rPr>
          <w:rFonts w:cstheme="minorHAnsi"/>
          <w:b/>
          <w:i/>
          <w:sz w:val="28"/>
          <w:szCs w:val="28"/>
        </w:rPr>
        <w:t>Study 5 – The Nature of the Church (2)</w:t>
      </w:r>
    </w:p>
    <w:p w:rsidR="0067266C" w:rsidRPr="00664222" w:rsidRDefault="0067266C" w:rsidP="0067266C">
      <w:pPr>
        <w:rPr>
          <w:rFonts w:cstheme="minorHAnsi"/>
          <w:sz w:val="28"/>
          <w:szCs w:val="28"/>
        </w:rPr>
      </w:pPr>
    </w:p>
    <w:p w:rsidR="0067266C" w:rsidRPr="00664222" w:rsidRDefault="0067266C" w:rsidP="0067266C">
      <w:p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Introduction-</w:t>
      </w:r>
    </w:p>
    <w:p w:rsidR="0067266C" w:rsidRPr="00664222" w:rsidRDefault="0067266C" w:rsidP="0067266C">
      <w:pPr>
        <w:rPr>
          <w:rFonts w:cstheme="minorHAnsi"/>
          <w:sz w:val="28"/>
          <w:szCs w:val="28"/>
        </w:rPr>
      </w:pPr>
    </w:p>
    <w:p w:rsidR="0067266C" w:rsidRPr="00664222" w:rsidRDefault="0067266C" w:rsidP="0067266C">
      <w:pPr>
        <w:rPr>
          <w:rFonts w:cstheme="minorHAnsi"/>
          <w:sz w:val="28"/>
          <w:szCs w:val="28"/>
        </w:rPr>
      </w:pPr>
    </w:p>
    <w:p w:rsidR="0067266C" w:rsidRPr="00664222" w:rsidRDefault="0067266C" w:rsidP="0067266C">
      <w:pPr>
        <w:rPr>
          <w:rFonts w:cstheme="minorHAnsi"/>
          <w:sz w:val="28"/>
          <w:szCs w:val="28"/>
        </w:rPr>
      </w:pPr>
    </w:p>
    <w:p w:rsidR="0067266C" w:rsidRPr="00664222" w:rsidRDefault="00F87C93" w:rsidP="00F87C9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64222">
        <w:rPr>
          <w:rFonts w:cstheme="minorHAnsi"/>
          <w:b/>
          <w:sz w:val="28"/>
          <w:szCs w:val="28"/>
          <w:u w:val="single"/>
        </w:rPr>
        <w:t>THE PEOPLE OF GOD</w:t>
      </w:r>
    </w:p>
    <w:p w:rsidR="00F87C93" w:rsidRPr="00664222" w:rsidRDefault="00F51B77" w:rsidP="00D72284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A </w:t>
      </w:r>
      <w:r w:rsidR="00D27709" w:rsidRPr="00664222">
        <w:rPr>
          <w:rFonts w:cstheme="minorHAnsi"/>
          <w:sz w:val="28"/>
          <w:szCs w:val="28"/>
        </w:rPr>
        <w:t>Divine Assembly</w:t>
      </w:r>
    </w:p>
    <w:p w:rsidR="00EB3174" w:rsidRPr="00664222" w:rsidRDefault="008A345B" w:rsidP="008A345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</w:t>
      </w:r>
      <w:r w:rsidR="000314E7" w:rsidRPr="00664222">
        <w:rPr>
          <w:rFonts w:cstheme="minorHAnsi"/>
          <w:sz w:val="28"/>
          <w:szCs w:val="28"/>
        </w:rPr>
        <w:t>c</w:t>
      </w:r>
      <w:r w:rsidRPr="00664222">
        <w:rPr>
          <w:rFonts w:cstheme="minorHAnsi"/>
          <w:sz w:val="28"/>
          <w:szCs w:val="28"/>
        </w:rPr>
        <w:t>hosen of God</w:t>
      </w:r>
    </w:p>
    <w:p w:rsidR="008A345B" w:rsidRPr="00664222" w:rsidRDefault="008A345B" w:rsidP="008A345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</w:t>
      </w:r>
      <w:r w:rsidR="000314E7" w:rsidRPr="00664222">
        <w:rPr>
          <w:rFonts w:cstheme="minorHAnsi"/>
          <w:sz w:val="28"/>
          <w:szCs w:val="28"/>
        </w:rPr>
        <w:t>m</w:t>
      </w:r>
      <w:r w:rsidRPr="00664222">
        <w:rPr>
          <w:rFonts w:cstheme="minorHAnsi"/>
          <w:sz w:val="28"/>
          <w:szCs w:val="28"/>
        </w:rPr>
        <w:t>embers of Christ</w:t>
      </w:r>
    </w:p>
    <w:p w:rsidR="008A345B" w:rsidRPr="00664222" w:rsidRDefault="008A345B" w:rsidP="008A345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</w:t>
      </w:r>
      <w:r w:rsidR="000314E7" w:rsidRPr="00664222">
        <w:rPr>
          <w:rFonts w:cstheme="minorHAnsi"/>
          <w:sz w:val="28"/>
          <w:szCs w:val="28"/>
        </w:rPr>
        <w:t>f</w:t>
      </w:r>
      <w:r w:rsidRPr="00664222">
        <w:rPr>
          <w:rFonts w:cstheme="minorHAnsi"/>
          <w:sz w:val="28"/>
          <w:szCs w:val="28"/>
        </w:rPr>
        <w:t>ellowship of the Spir</w:t>
      </w:r>
      <w:r w:rsidR="000314E7" w:rsidRPr="00664222">
        <w:rPr>
          <w:rFonts w:cstheme="minorHAnsi"/>
          <w:sz w:val="28"/>
          <w:szCs w:val="28"/>
        </w:rPr>
        <w:t>it</w:t>
      </w:r>
    </w:p>
    <w:p w:rsidR="000314E7" w:rsidRPr="00664222" w:rsidRDefault="000314E7" w:rsidP="000314E7">
      <w:pPr>
        <w:pStyle w:val="ListParagraph"/>
        <w:ind w:left="1800"/>
        <w:rPr>
          <w:rFonts w:cstheme="minorHAnsi"/>
          <w:sz w:val="28"/>
          <w:szCs w:val="28"/>
        </w:rPr>
      </w:pPr>
    </w:p>
    <w:p w:rsidR="00D27709" w:rsidRPr="00664222" w:rsidRDefault="000314E7" w:rsidP="00D84A1F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A Responsible Assembly</w:t>
      </w:r>
    </w:p>
    <w:p w:rsidR="008D4215" w:rsidRPr="00664222" w:rsidRDefault="00E50ED4" w:rsidP="00B50400">
      <w:pPr>
        <w:pStyle w:val="ListParagraph"/>
        <w:numPr>
          <w:ilvl w:val="0"/>
          <w:numId w:val="8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Believers, or the </w:t>
      </w:r>
      <w:r w:rsidR="00035826" w:rsidRPr="00664222">
        <w:rPr>
          <w:rFonts w:cstheme="minorHAnsi"/>
          <w:sz w:val="28"/>
          <w:szCs w:val="28"/>
        </w:rPr>
        <w:t>faithful</w:t>
      </w:r>
    </w:p>
    <w:p w:rsidR="00F96B39" w:rsidRPr="00664222" w:rsidRDefault="00035826" w:rsidP="00F96B39">
      <w:pPr>
        <w:pStyle w:val="ListParagraph"/>
        <w:numPr>
          <w:ilvl w:val="0"/>
          <w:numId w:val="8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Disciples</w:t>
      </w:r>
    </w:p>
    <w:p w:rsidR="000C4459" w:rsidRPr="00664222" w:rsidRDefault="000C4459" w:rsidP="000C4459">
      <w:pPr>
        <w:pStyle w:val="ListParagraph"/>
        <w:ind w:left="2160"/>
        <w:rPr>
          <w:rFonts w:cstheme="minorHAnsi"/>
          <w:sz w:val="28"/>
          <w:szCs w:val="28"/>
        </w:rPr>
      </w:pPr>
    </w:p>
    <w:p w:rsidR="000C4459" w:rsidRPr="00664222" w:rsidRDefault="000C4459" w:rsidP="000C4459">
      <w:pPr>
        <w:pStyle w:val="ListParagraph"/>
        <w:ind w:left="2160"/>
        <w:rPr>
          <w:rFonts w:cstheme="minorHAnsi"/>
          <w:sz w:val="28"/>
          <w:szCs w:val="28"/>
        </w:rPr>
      </w:pPr>
    </w:p>
    <w:p w:rsidR="000C4459" w:rsidRPr="00664222" w:rsidRDefault="00035826" w:rsidP="000C4459">
      <w:pPr>
        <w:pStyle w:val="ListParagraph"/>
        <w:numPr>
          <w:ilvl w:val="0"/>
          <w:numId w:val="8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Christians</w:t>
      </w:r>
    </w:p>
    <w:p w:rsidR="0088632D" w:rsidRPr="00664222" w:rsidRDefault="0088632D" w:rsidP="00B57062">
      <w:pPr>
        <w:ind w:left="2160"/>
        <w:rPr>
          <w:rFonts w:cstheme="minorHAnsi"/>
          <w:sz w:val="28"/>
          <w:szCs w:val="28"/>
        </w:rPr>
      </w:pPr>
    </w:p>
    <w:p w:rsidR="0088632D" w:rsidRPr="00664222" w:rsidRDefault="0088632D" w:rsidP="0088632D">
      <w:pPr>
        <w:rPr>
          <w:rFonts w:cstheme="minorHAnsi"/>
          <w:sz w:val="28"/>
          <w:szCs w:val="28"/>
        </w:rPr>
      </w:pPr>
    </w:p>
    <w:p w:rsidR="000C4459" w:rsidRPr="00664222" w:rsidRDefault="00035826" w:rsidP="000C4459">
      <w:pPr>
        <w:pStyle w:val="ListParagraph"/>
        <w:numPr>
          <w:ilvl w:val="0"/>
          <w:numId w:val="8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Brothers</w:t>
      </w:r>
    </w:p>
    <w:p w:rsidR="00035826" w:rsidRPr="00664222" w:rsidRDefault="00035826" w:rsidP="00035826">
      <w:pPr>
        <w:pStyle w:val="ListParagraph"/>
        <w:ind w:left="2160"/>
        <w:rPr>
          <w:rFonts w:cstheme="minorHAnsi"/>
          <w:sz w:val="28"/>
          <w:szCs w:val="28"/>
        </w:rPr>
      </w:pPr>
    </w:p>
    <w:p w:rsidR="00035826" w:rsidRPr="00664222" w:rsidRDefault="00035826" w:rsidP="00035826">
      <w:pPr>
        <w:pStyle w:val="ListParagraph"/>
        <w:ind w:left="2160"/>
        <w:rPr>
          <w:rFonts w:cstheme="minorHAnsi"/>
          <w:sz w:val="28"/>
          <w:szCs w:val="28"/>
        </w:rPr>
      </w:pPr>
    </w:p>
    <w:p w:rsidR="00D27709" w:rsidRPr="00664222" w:rsidRDefault="00325DAC" w:rsidP="00325DA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64222">
        <w:rPr>
          <w:rFonts w:cstheme="minorHAnsi"/>
          <w:b/>
          <w:sz w:val="28"/>
          <w:szCs w:val="28"/>
          <w:u w:val="single"/>
        </w:rPr>
        <w:t>THE BODY OF CHRIST</w:t>
      </w:r>
    </w:p>
    <w:p w:rsidR="00325DAC" w:rsidRPr="00664222" w:rsidRDefault="00CB6CD1" w:rsidP="00325DAC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Metaphor </w:t>
      </w:r>
    </w:p>
    <w:p w:rsidR="00CB6CD1" w:rsidRPr="00664222" w:rsidRDefault="00BB728D" w:rsidP="00CB6CD1">
      <w:pPr>
        <w:pStyle w:val="ListParagraph"/>
        <w:numPr>
          <w:ilvl w:val="0"/>
          <w:numId w:val="10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Its source</w:t>
      </w:r>
    </w:p>
    <w:p w:rsidR="00BB728D" w:rsidRPr="00664222" w:rsidRDefault="00BB728D" w:rsidP="00BB728D">
      <w:pPr>
        <w:rPr>
          <w:rFonts w:cstheme="minorHAnsi"/>
          <w:sz w:val="28"/>
          <w:szCs w:val="28"/>
        </w:rPr>
      </w:pPr>
    </w:p>
    <w:p w:rsidR="00BB728D" w:rsidRPr="00664222" w:rsidRDefault="00BB728D" w:rsidP="00BB728D">
      <w:pPr>
        <w:rPr>
          <w:rFonts w:cstheme="minorHAnsi"/>
          <w:sz w:val="28"/>
          <w:szCs w:val="28"/>
        </w:rPr>
      </w:pPr>
    </w:p>
    <w:p w:rsidR="00BB728D" w:rsidRPr="00664222" w:rsidRDefault="00BB728D" w:rsidP="00BB728D">
      <w:pPr>
        <w:pStyle w:val="ListParagraph"/>
        <w:numPr>
          <w:ilvl w:val="0"/>
          <w:numId w:val="10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Its use</w:t>
      </w:r>
    </w:p>
    <w:p w:rsidR="001155A2" w:rsidRPr="00664222" w:rsidRDefault="001155A2" w:rsidP="001155A2">
      <w:pPr>
        <w:pStyle w:val="ListParagraph"/>
        <w:ind w:left="2160"/>
        <w:rPr>
          <w:rFonts w:cstheme="minorHAnsi"/>
          <w:sz w:val="28"/>
          <w:szCs w:val="28"/>
        </w:rPr>
      </w:pPr>
    </w:p>
    <w:p w:rsidR="001D200C" w:rsidRPr="00664222" w:rsidRDefault="001D200C" w:rsidP="001155A2">
      <w:pPr>
        <w:pStyle w:val="ListParagraph"/>
        <w:ind w:left="2160"/>
        <w:rPr>
          <w:rFonts w:cstheme="minorHAnsi"/>
          <w:sz w:val="28"/>
          <w:szCs w:val="28"/>
        </w:rPr>
      </w:pPr>
    </w:p>
    <w:p w:rsidR="001D200C" w:rsidRPr="00664222" w:rsidRDefault="001D200C" w:rsidP="001155A2">
      <w:pPr>
        <w:pStyle w:val="ListParagraph"/>
        <w:ind w:left="2160"/>
        <w:rPr>
          <w:rFonts w:cstheme="minorHAnsi"/>
          <w:sz w:val="28"/>
          <w:szCs w:val="28"/>
        </w:rPr>
      </w:pPr>
    </w:p>
    <w:p w:rsidR="001D200C" w:rsidRPr="00664222" w:rsidRDefault="001D200C" w:rsidP="001D200C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</w:t>
      </w:r>
      <w:r w:rsidR="00EB6B33" w:rsidRPr="00664222">
        <w:rPr>
          <w:rFonts w:cstheme="minorHAnsi"/>
          <w:sz w:val="28"/>
          <w:szCs w:val="28"/>
        </w:rPr>
        <w:t>Members of the Body</w:t>
      </w:r>
    </w:p>
    <w:p w:rsidR="00EB6B33" w:rsidRPr="00664222" w:rsidRDefault="00CF68C0" w:rsidP="00EB6B33">
      <w:pPr>
        <w:pStyle w:val="ListParagraph"/>
        <w:numPr>
          <w:ilvl w:val="0"/>
          <w:numId w:val="11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Unity</w:t>
      </w:r>
    </w:p>
    <w:p w:rsidR="00CF68C0" w:rsidRPr="00664222" w:rsidRDefault="00CF68C0" w:rsidP="00CF68C0">
      <w:pPr>
        <w:pStyle w:val="ListParagraph"/>
        <w:ind w:left="2160"/>
        <w:rPr>
          <w:rFonts w:cstheme="minorHAnsi"/>
          <w:sz w:val="28"/>
          <w:szCs w:val="28"/>
        </w:rPr>
      </w:pPr>
    </w:p>
    <w:p w:rsidR="00CF68C0" w:rsidRPr="00664222" w:rsidRDefault="00CF68C0" w:rsidP="00CF68C0">
      <w:pPr>
        <w:pStyle w:val="ListParagraph"/>
        <w:ind w:left="2160"/>
        <w:rPr>
          <w:rFonts w:cstheme="minorHAnsi"/>
          <w:sz w:val="28"/>
          <w:szCs w:val="28"/>
        </w:rPr>
      </w:pPr>
    </w:p>
    <w:p w:rsidR="00CF68C0" w:rsidRPr="00664222" w:rsidRDefault="00CF68C0" w:rsidP="00CF68C0">
      <w:pPr>
        <w:pStyle w:val="ListParagraph"/>
        <w:ind w:left="2160"/>
        <w:rPr>
          <w:rFonts w:cstheme="minorHAnsi"/>
          <w:sz w:val="28"/>
          <w:szCs w:val="28"/>
        </w:rPr>
      </w:pPr>
    </w:p>
    <w:p w:rsidR="00CF68C0" w:rsidRPr="00664222" w:rsidRDefault="007701B5" w:rsidP="00CF68C0">
      <w:pPr>
        <w:pStyle w:val="ListParagraph"/>
        <w:numPr>
          <w:ilvl w:val="0"/>
          <w:numId w:val="11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Diversity</w:t>
      </w:r>
    </w:p>
    <w:p w:rsidR="007701B5" w:rsidRPr="00664222" w:rsidRDefault="007701B5" w:rsidP="007701B5">
      <w:pPr>
        <w:pStyle w:val="ListParagraph"/>
        <w:ind w:left="2160"/>
        <w:rPr>
          <w:rFonts w:cstheme="minorHAnsi"/>
          <w:sz w:val="28"/>
          <w:szCs w:val="28"/>
        </w:rPr>
      </w:pPr>
    </w:p>
    <w:p w:rsidR="007701B5" w:rsidRPr="00664222" w:rsidRDefault="007701B5" w:rsidP="007701B5">
      <w:pPr>
        <w:pStyle w:val="ListParagraph"/>
        <w:ind w:left="2160"/>
        <w:rPr>
          <w:rFonts w:cstheme="minorHAnsi"/>
          <w:sz w:val="28"/>
          <w:szCs w:val="28"/>
        </w:rPr>
      </w:pPr>
    </w:p>
    <w:p w:rsidR="007701B5" w:rsidRPr="00664222" w:rsidRDefault="007701B5" w:rsidP="00CF68C0">
      <w:pPr>
        <w:pStyle w:val="ListParagraph"/>
        <w:numPr>
          <w:ilvl w:val="0"/>
          <w:numId w:val="11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Mutuality </w:t>
      </w:r>
    </w:p>
    <w:p w:rsidR="007701B5" w:rsidRPr="00664222" w:rsidRDefault="007701B5" w:rsidP="007701B5">
      <w:pPr>
        <w:pStyle w:val="ListParagraph"/>
        <w:ind w:left="2160"/>
        <w:rPr>
          <w:rFonts w:cstheme="minorHAnsi"/>
          <w:sz w:val="28"/>
          <w:szCs w:val="28"/>
        </w:rPr>
      </w:pPr>
    </w:p>
    <w:p w:rsidR="00140B8E" w:rsidRPr="00664222" w:rsidRDefault="00140B8E" w:rsidP="007701B5">
      <w:pPr>
        <w:pStyle w:val="ListParagraph"/>
        <w:ind w:left="2160"/>
        <w:rPr>
          <w:rFonts w:cstheme="minorHAnsi"/>
          <w:sz w:val="28"/>
          <w:szCs w:val="28"/>
        </w:rPr>
      </w:pPr>
    </w:p>
    <w:p w:rsidR="00140B8E" w:rsidRPr="00664222" w:rsidRDefault="00140B8E" w:rsidP="00140B8E">
      <w:pPr>
        <w:rPr>
          <w:rFonts w:cstheme="minorHAnsi"/>
          <w:sz w:val="28"/>
          <w:szCs w:val="28"/>
        </w:rPr>
      </w:pPr>
    </w:p>
    <w:p w:rsidR="00140B8E" w:rsidRPr="00664222" w:rsidRDefault="00140B8E" w:rsidP="00140B8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Head </w:t>
      </w:r>
      <w:r w:rsidR="00ED695F" w:rsidRPr="00664222">
        <w:rPr>
          <w:rFonts w:cstheme="minorHAnsi"/>
          <w:sz w:val="28"/>
          <w:szCs w:val="28"/>
        </w:rPr>
        <w:t>and</w:t>
      </w:r>
      <w:r w:rsidRPr="00664222">
        <w:rPr>
          <w:rFonts w:cstheme="minorHAnsi"/>
          <w:sz w:val="28"/>
          <w:szCs w:val="28"/>
        </w:rPr>
        <w:t xml:space="preserve"> the Body</w:t>
      </w:r>
    </w:p>
    <w:p w:rsidR="00ED695F" w:rsidRPr="00664222" w:rsidRDefault="00ED695F" w:rsidP="00ED695F">
      <w:pPr>
        <w:pStyle w:val="ListParagraph"/>
        <w:numPr>
          <w:ilvl w:val="0"/>
          <w:numId w:val="12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Sovereign leadership</w:t>
      </w:r>
    </w:p>
    <w:p w:rsidR="00D016C4" w:rsidRPr="00664222" w:rsidRDefault="00D016C4" w:rsidP="00D016C4">
      <w:pPr>
        <w:pStyle w:val="ListParagraph"/>
        <w:ind w:left="2160"/>
        <w:rPr>
          <w:rFonts w:cstheme="minorHAnsi"/>
          <w:sz w:val="28"/>
          <w:szCs w:val="28"/>
        </w:rPr>
      </w:pPr>
    </w:p>
    <w:p w:rsidR="00D016C4" w:rsidRPr="00664222" w:rsidRDefault="00D016C4" w:rsidP="00D016C4">
      <w:pPr>
        <w:pStyle w:val="ListParagraph"/>
        <w:ind w:left="2160"/>
        <w:rPr>
          <w:rFonts w:cstheme="minorHAnsi"/>
          <w:sz w:val="28"/>
          <w:szCs w:val="28"/>
        </w:rPr>
      </w:pPr>
    </w:p>
    <w:p w:rsidR="008F1455" w:rsidRPr="00664222" w:rsidRDefault="008F1455" w:rsidP="00C77ED4">
      <w:pPr>
        <w:pStyle w:val="ListParagraph"/>
        <w:numPr>
          <w:ilvl w:val="0"/>
          <w:numId w:val="12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The source of life</w:t>
      </w:r>
    </w:p>
    <w:p w:rsidR="00C77ED4" w:rsidRPr="00664222" w:rsidRDefault="00C77ED4" w:rsidP="00C77ED4">
      <w:pPr>
        <w:pStyle w:val="ListParagraph"/>
        <w:ind w:left="2160"/>
        <w:rPr>
          <w:rFonts w:cstheme="minorHAnsi"/>
          <w:sz w:val="28"/>
          <w:szCs w:val="28"/>
        </w:rPr>
      </w:pPr>
    </w:p>
    <w:p w:rsidR="00C77ED4" w:rsidRPr="00664222" w:rsidRDefault="00C77ED4" w:rsidP="00C77ED4">
      <w:pPr>
        <w:pStyle w:val="ListParagraph"/>
        <w:ind w:left="2160"/>
        <w:rPr>
          <w:rFonts w:cstheme="minorHAnsi"/>
          <w:sz w:val="28"/>
          <w:szCs w:val="28"/>
        </w:rPr>
      </w:pPr>
    </w:p>
    <w:p w:rsidR="00C77ED4" w:rsidRPr="00664222" w:rsidRDefault="00C77ED4" w:rsidP="00C77ED4">
      <w:pPr>
        <w:pStyle w:val="ListParagraph"/>
        <w:numPr>
          <w:ilvl w:val="0"/>
          <w:numId w:val="12"/>
        </w:numPr>
        <w:ind w:left="2160"/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The sustenance of life</w:t>
      </w:r>
    </w:p>
    <w:p w:rsidR="00C77ED4" w:rsidRPr="00664222" w:rsidRDefault="00C77ED4" w:rsidP="00C77ED4">
      <w:pPr>
        <w:pStyle w:val="ListParagraph"/>
        <w:ind w:left="2160"/>
        <w:rPr>
          <w:rFonts w:cstheme="minorHAnsi"/>
          <w:sz w:val="28"/>
          <w:szCs w:val="28"/>
        </w:rPr>
      </w:pPr>
    </w:p>
    <w:p w:rsidR="003131D0" w:rsidRPr="00664222" w:rsidRDefault="003131D0" w:rsidP="00C77ED4">
      <w:pPr>
        <w:pStyle w:val="ListParagraph"/>
        <w:ind w:left="2160"/>
        <w:rPr>
          <w:rFonts w:cstheme="minorHAnsi"/>
          <w:sz w:val="28"/>
          <w:szCs w:val="28"/>
        </w:rPr>
      </w:pPr>
      <w:bookmarkStart w:id="0" w:name="_GoBack"/>
      <w:bookmarkEnd w:id="0"/>
    </w:p>
    <w:p w:rsidR="003131D0" w:rsidRPr="00664222" w:rsidRDefault="003131D0" w:rsidP="00C77ED4">
      <w:pPr>
        <w:pStyle w:val="ListParagraph"/>
        <w:ind w:left="2160"/>
        <w:rPr>
          <w:rFonts w:cstheme="minorHAnsi"/>
          <w:sz w:val="28"/>
          <w:szCs w:val="28"/>
        </w:rPr>
      </w:pPr>
    </w:p>
    <w:p w:rsidR="003131D0" w:rsidRPr="00664222" w:rsidRDefault="003131D0" w:rsidP="003131D0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64222">
        <w:rPr>
          <w:rFonts w:cstheme="minorHAnsi"/>
          <w:b/>
          <w:sz w:val="28"/>
          <w:szCs w:val="28"/>
          <w:u w:val="single"/>
        </w:rPr>
        <w:t>THE FLOCK</w:t>
      </w:r>
    </w:p>
    <w:p w:rsidR="003131D0" w:rsidRPr="00664222" w:rsidRDefault="00414A4F" w:rsidP="003131D0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 xml:space="preserve">The Use of This Metaphor </w:t>
      </w:r>
    </w:p>
    <w:p w:rsidR="00855E89" w:rsidRPr="00664222" w:rsidRDefault="00855E89" w:rsidP="00855E89">
      <w:pPr>
        <w:pStyle w:val="ListParagraph"/>
        <w:ind w:left="1440"/>
        <w:rPr>
          <w:rFonts w:cstheme="minorHAnsi"/>
          <w:sz w:val="28"/>
          <w:szCs w:val="28"/>
        </w:rPr>
      </w:pPr>
    </w:p>
    <w:p w:rsidR="004B73E5" w:rsidRPr="00664222" w:rsidRDefault="004B73E5" w:rsidP="00855E89">
      <w:pPr>
        <w:pStyle w:val="ListParagraph"/>
        <w:ind w:left="1440"/>
        <w:rPr>
          <w:rFonts w:cstheme="minorHAnsi"/>
          <w:sz w:val="28"/>
          <w:szCs w:val="28"/>
        </w:rPr>
      </w:pPr>
    </w:p>
    <w:p w:rsidR="004B73E5" w:rsidRPr="00664222" w:rsidRDefault="004B73E5" w:rsidP="00855E89">
      <w:pPr>
        <w:pStyle w:val="ListParagraph"/>
        <w:ind w:left="1440"/>
        <w:rPr>
          <w:rFonts w:cstheme="minorHAnsi"/>
          <w:sz w:val="28"/>
          <w:szCs w:val="28"/>
        </w:rPr>
      </w:pPr>
    </w:p>
    <w:p w:rsidR="004B73E5" w:rsidRPr="00664222" w:rsidRDefault="004B73E5" w:rsidP="004B73E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The Ownership of the Flock</w:t>
      </w:r>
    </w:p>
    <w:p w:rsidR="004B73E5" w:rsidRPr="00664222" w:rsidRDefault="004B73E5" w:rsidP="004B73E5">
      <w:pPr>
        <w:pStyle w:val="ListParagraph"/>
        <w:ind w:left="1440"/>
        <w:rPr>
          <w:rFonts w:cstheme="minorHAnsi"/>
          <w:sz w:val="28"/>
          <w:szCs w:val="28"/>
        </w:rPr>
      </w:pPr>
    </w:p>
    <w:p w:rsidR="004B73E5" w:rsidRPr="00664222" w:rsidRDefault="004B73E5" w:rsidP="004B73E5">
      <w:pPr>
        <w:pStyle w:val="ListParagraph"/>
        <w:ind w:left="1440"/>
        <w:rPr>
          <w:rFonts w:cstheme="minorHAnsi"/>
          <w:sz w:val="28"/>
          <w:szCs w:val="28"/>
        </w:rPr>
      </w:pPr>
    </w:p>
    <w:p w:rsidR="004B73E5" w:rsidRPr="00664222" w:rsidRDefault="004B73E5" w:rsidP="004B73E5">
      <w:pPr>
        <w:pStyle w:val="ListParagraph"/>
        <w:ind w:left="1440"/>
        <w:rPr>
          <w:rFonts w:cstheme="minorHAnsi"/>
          <w:sz w:val="28"/>
          <w:szCs w:val="28"/>
        </w:rPr>
      </w:pPr>
    </w:p>
    <w:p w:rsidR="004B73E5" w:rsidRPr="00664222" w:rsidRDefault="004B73E5" w:rsidP="004B73E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The Shepherding of the Flock</w:t>
      </w:r>
    </w:p>
    <w:p w:rsidR="00EE36C7" w:rsidRPr="00664222" w:rsidRDefault="00EE36C7" w:rsidP="00EE36C7">
      <w:pPr>
        <w:pStyle w:val="ListParagraph"/>
        <w:ind w:left="1440"/>
        <w:rPr>
          <w:rFonts w:cstheme="minorHAnsi"/>
          <w:sz w:val="28"/>
          <w:szCs w:val="28"/>
        </w:rPr>
      </w:pPr>
    </w:p>
    <w:p w:rsidR="00AF558F" w:rsidRPr="00664222" w:rsidRDefault="00AF558F" w:rsidP="00EE36C7">
      <w:pPr>
        <w:pStyle w:val="ListParagraph"/>
        <w:ind w:left="1440"/>
        <w:rPr>
          <w:rFonts w:cstheme="minorHAnsi"/>
          <w:sz w:val="28"/>
          <w:szCs w:val="28"/>
        </w:rPr>
      </w:pPr>
    </w:p>
    <w:p w:rsidR="00AF558F" w:rsidRPr="00664222" w:rsidRDefault="00AF558F" w:rsidP="00EE36C7">
      <w:pPr>
        <w:pStyle w:val="ListParagraph"/>
        <w:ind w:left="1440"/>
        <w:rPr>
          <w:rFonts w:cstheme="minorHAnsi"/>
          <w:sz w:val="28"/>
          <w:szCs w:val="28"/>
        </w:rPr>
      </w:pPr>
    </w:p>
    <w:p w:rsidR="00AF558F" w:rsidRPr="00A60BDB" w:rsidRDefault="00AF558F" w:rsidP="00AF558F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8"/>
          <w:szCs w:val="28"/>
        </w:rPr>
      </w:pPr>
      <w:r w:rsidRPr="00664222">
        <w:rPr>
          <w:rFonts w:cstheme="minorHAnsi"/>
          <w:sz w:val="28"/>
          <w:szCs w:val="28"/>
        </w:rPr>
        <w:t>The Subjection of the Flock</w:t>
      </w:r>
    </w:p>
    <w:p w:rsidR="00AF558F" w:rsidRPr="00A60BDB" w:rsidRDefault="00AF558F" w:rsidP="00AF558F">
      <w:pPr>
        <w:pStyle w:val="ListParagraph"/>
        <w:ind w:left="1440"/>
        <w:rPr>
          <w:rFonts w:cstheme="minorHAnsi"/>
          <w:color w:val="FF0000"/>
          <w:sz w:val="28"/>
          <w:szCs w:val="28"/>
        </w:rPr>
      </w:pPr>
    </w:p>
    <w:sectPr w:rsidR="00AF558F" w:rsidRPr="00A6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66DC7"/>
    <w:multiLevelType w:val="hybridMultilevel"/>
    <w:tmpl w:val="740C8584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C83E05"/>
    <w:multiLevelType w:val="hybridMultilevel"/>
    <w:tmpl w:val="D436B39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2418C3"/>
    <w:multiLevelType w:val="hybridMultilevel"/>
    <w:tmpl w:val="733A06C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362C"/>
    <w:multiLevelType w:val="hybridMultilevel"/>
    <w:tmpl w:val="B6C2AE14"/>
    <w:lvl w:ilvl="0" w:tplc="D7E62792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314E7"/>
    <w:rsid w:val="00035826"/>
    <w:rsid w:val="000A5E4A"/>
    <w:rsid w:val="000C4459"/>
    <w:rsid w:val="001155A2"/>
    <w:rsid w:val="00140B8E"/>
    <w:rsid w:val="001D200C"/>
    <w:rsid w:val="002331EA"/>
    <w:rsid w:val="003131D0"/>
    <w:rsid w:val="00325DAC"/>
    <w:rsid w:val="00414A4F"/>
    <w:rsid w:val="004B73E5"/>
    <w:rsid w:val="005114A4"/>
    <w:rsid w:val="00664222"/>
    <w:rsid w:val="0067266C"/>
    <w:rsid w:val="006D70B3"/>
    <w:rsid w:val="007701B5"/>
    <w:rsid w:val="00806D8D"/>
    <w:rsid w:val="008165D2"/>
    <w:rsid w:val="00833264"/>
    <w:rsid w:val="00855E89"/>
    <w:rsid w:val="0088632D"/>
    <w:rsid w:val="008A345B"/>
    <w:rsid w:val="008D4215"/>
    <w:rsid w:val="008F1455"/>
    <w:rsid w:val="00A60BDB"/>
    <w:rsid w:val="00AF558F"/>
    <w:rsid w:val="00B20398"/>
    <w:rsid w:val="00B50400"/>
    <w:rsid w:val="00B57062"/>
    <w:rsid w:val="00BB728D"/>
    <w:rsid w:val="00C350CA"/>
    <w:rsid w:val="00C77ED4"/>
    <w:rsid w:val="00CB6CD1"/>
    <w:rsid w:val="00CF547B"/>
    <w:rsid w:val="00CF68C0"/>
    <w:rsid w:val="00D016C4"/>
    <w:rsid w:val="00D12BC4"/>
    <w:rsid w:val="00D1412C"/>
    <w:rsid w:val="00D27709"/>
    <w:rsid w:val="00D72284"/>
    <w:rsid w:val="00D84A1F"/>
    <w:rsid w:val="00D868EC"/>
    <w:rsid w:val="00DF02CD"/>
    <w:rsid w:val="00E50ED4"/>
    <w:rsid w:val="00EB3174"/>
    <w:rsid w:val="00EB6B33"/>
    <w:rsid w:val="00ED695F"/>
    <w:rsid w:val="00EE36C7"/>
    <w:rsid w:val="00F42EAF"/>
    <w:rsid w:val="00F51B77"/>
    <w:rsid w:val="00F87C9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697C0-D051-594F-A32D-0B4882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Dreama</cp:lastModifiedBy>
  <cp:revision>2</cp:revision>
  <cp:lastPrinted>2018-02-14T14:08:00Z</cp:lastPrinted>
  <dcterms:created xsi:type="dcterms:W3CDTF">2018-02-14T14:29:00Z</dcterms:created>
  <dcterms:modified xsi:type="dcterms:W3CDTF">2018-02-14T14:29:00Z</dcterms:modified>
</cp:coreProperties>
</file>